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66" w:rsidRDefault="00FC2366"/>
    <w:p w:rsidR="00CE7717" w:rsidRDefault="00CE7717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</w:t>
      </w:r>
      <w:r w:rsidRPr="00CE7717">
        <w:rPr>
          <w:rFonts w:hint="eastAsia"/>
          <w:sz w:val="28"/>
          <w:szCs w:val="28"/>
          <w:u w:val="single"/>
        </w:rPr>
        <w:t>「健康宣言チャレンジ事業所」として認定されました。</w:t>
      </w:r>
    </w:p>
    <w:p w:rsidR="00CE7717" w:rsidRDefault="00CE7717">
      <w:pPr>
        <w:rPr>
          <w:sz w:val="28"/>
          <w:szCs w:val="28"/>
          <w:u w:val="single"/>
        </w:rPr>
      </w:pPr>
    </w:p>
    <w:p w:rsidR="00CE7717" w:rsidRDefault="00CE7717" w:rsidP="00CE7717">
      <w:pPr>
        <w:ind w:left="280" w:hangingChars="100" w:hanging="28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当社では、これまでも社員の健康サポートする取り組みを日々行っておりましたが、さらなる健康増進を目指すため、経済産業省が推進している</w:t>
      </w:r>
    </w:p>
    <w:p w:rsidR="00CE7717" w:rsidRDefault="00CE7717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健康経営優良法人を取得すべく、2023年4月20日に従業員の健康づくり</w:t>
      </w:r>
    </w:p>
    <w:p w:rsidR="00CE7717" w:rsidRDefault="00CE7717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に取り組み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「健康宣言」を行い、この度正式に健康保険組合連合愛知連合会</w:t>
      </w:r>
    </w:p>
    <w:p w:rsidR="00CE7717" w:rsidRDefault="00CE7717" w:rsidP="00CE7717">
      <w:pPr>
        <w:ind w:leftChars="100" w:left="210" w:firstLineChars="50" w:firstLine="120"/>
        <w:rPr>
          <w:sz w:val="28"/>
          <w:szCs w:val="28"/>
        </w:rPr>
      </w:pPr>
      <w:r>
        <w:rPr>
          <w:rFonts w:hint="eastAsia"/>
          <w:sz w:val="24"/>
          <w:szCs w:val="24"/>
        </w:rPr>
        <w:t>より「健康チャレンジ事業」の認定を受けました。</w:t>
      </w:r>
      <w:r>
        <w:rPr>
          <w:rFonts w:hint="eastAsia"/>
          <w:sz w:val="28"/>
          <w:szCs w:val="28"/>
        </w:rPr>
        <w:t xml:space="preserve">　</w:t>
      </w:r>
    </w:p>
    <w:p w:rsidR="00AB64A8" w:rsidRDefault="00AB64A8" w:rsidP="00AB64A8">
      <w:pPr>
        <w:ind w:leftChars="100" w:left="210" w:firstLineChars="50" w:firstLine="140"/>
        <w:jc w:val="center"/>
        <w:rPr>
          <w:sz w:val="28"/>
          <w:szCs w:val="28"/>
        </w:rPr>
      </w:pPr>
      <w:r w:rsidRPr="00AB64A8">
        <w:rPr>
          <w:rFonts w:hint="eastAsia"/>
          <w:noProof/>
          <w:sz w:val="28"/>
          <w:szCs w:val="28"/>
        </w:rPr>
        <w:drawing>
          <wp:inline distT="0" distB="0" distL="0" distR="0" wp14:anchorId="475FC396" wp14:editId="3FDF36CC">
            <wp:extent cx="3856355" cy="47148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34" cy="473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A8" w:rsidRDefault="00AB64A8" w:rsidP="00CE7717">
      <w:pPr>
        <w:ind w:leftChars="100" w:left="210" w:firstLineChars="50" w:firstLine="140"/>
        <w:rPr>
          <w:sz w:val="24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　</w:t>
      </w:r>
      <w:r>
        <w:rPr>
          <w:rFonts w:hint="eastAsia"/>
          <w:sz w:val="24"/>
          <w:szCs w:val="24"/>
        </w:rPr>
        <w:t>健康経営優良法人認定制度とは、経済産業省が推進しており、</w:t>
      </w:r>
    </w:p>
    <w:p w:rsidR="00AB64A8" w:rsidRDefault="00AB64A8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地域の健康課題に即した取り組みや日本健康会議が進める</w:t>
      </w:r>
      <w:r w:rsidR="005E0EE8">
        <w:rPr>
          <w:rFonts w:hint="eastAsia"/>
          <w:sz w:val="24"/>
          <w:szCs w:val="24"/>
        </w:rPr>
        <w:t>健康増進の</w:t>
      </w:r>
    </w:p>
    <w:p w:rsidR="005E0EE8" w:rsidRDefault="005E0EE8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取組をもとに、特に優良な健康経営を実践している大企業及び中小企業</w:t>
      </w:r>
    </w:p>
    <w:p w:rsidR="005E0EE8" w:rsidRDefault="005E0EE8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の法人を</w:t>
      </w:r>
      <w:r w:rsidR="00DE4399">
        <w:rPr>
          <w:rFonts w:hint="eastAsia"/>
          <w:sz w:val="24"/>
          <w:szCs w:val="24"/>
        </w:rPr>
        <w:t>顕彰する制度です。</w:t>
      </w:r>
    </w:p>
    <w:p w:rsidR="00DE4399" w:rsidRDefault="00DE4399" w:rsidP="00CE7717">
      <w:pPr>
        <w:ind w:leftChars="100" w:left="210" w:firstLineChars="50" w:firstLine="120"/>
        <w:rPr>
          <w:sz w:val="24"/>
          <w:szCs w:val="24"/>
        </w:rPr>
      </w:pPr>
    </w:p>
    <w:p w:rsidR="00DE4399" w:rsidRDefault="00DE4399" w:rsidP="00CE7717">
      <w:pPr>
        <w:ind w:leftChars="100" w:left="21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経済産業省ウエブサイト</w:t>
      </w:r>
    </w:p>
    <w:p w:rsidR="00DE4399" w:rsidRPr="00DE4399" w:rsidRDefault="00DE4399" w:rsidP="00DE4399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Pr="00DE4399">
        <w:rPr>
          <w:sz w:val="20"/>
          <w:szCs w:val="20"/>
        </w:rPr>
        <w:t>https://www.meti.go.jp/policy/mono_info_service/healthcare/kenkoukeiei_yuryouhouzin.html</w:t>
      </w:r>
    </w:p>
    <w:sectPr w:rsidR="00DE4399" w:rsidRPr="00DE4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17"/>
    <w:rsid w:val="000D12ED"/>
    <w:rsid w:val="005E0EE8"/>
    <w:rsid w:val="00AB64A8"/>
    <w:rsid w:val="00CE7717"/>
    <w:rsid w:val="00DE4399"/>
    <w:rsid w:val="00F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0CC2E"/>
  <w15:chartTrackingRefBased/>
  <w15:docId w15:val="{0B22ADEE-BE3C-4A96-918F-ABBF1FA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 圭一</dc:creator>
  <cp:keywords/>
  <dc:description/>
  <cp:lastModifiedBy>篠宮 圭一</cp:lastModifiedBy>
  <cp:revision>2</cp:revision>
  <dcterms:created xsi:type="dcterms:W3CDTF">2023-05-18T05:23:00Z</dcterms:created>
  <dcterms:modified xsi:type="dcterms:W3CDTF">2023-05-18T06:37:00Z</dcterms:modified>
</cp:coreProperties>
</file>